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B0" w:rsidRDefault="001451B0" w:rsidP="001451B0">
      <w:pPr>
        <w:jc w:val="center"/>
        <w:rPr>
          <w:b/>
        </w:rPr>
      </w:pPr>
      <w:proofErr w:type="gramStart"/>
      <w:r>
        <w:rPr>
          <w:rFonts w:cs="Calibri"/>
          <w:b/>
        </w:rPr>
        <w:t>РАСП</w:t>
      </w:r>
      <w:r>
        <w:rPr>
          <w:rFonts w:cs="Calibri"/>
          <w:b/>
        </w:rPr>
        <w:t>ОРЕД  ШКОЛСКИХ</w:t>
      </w:r>
      <w:proofErr w:type="gramEnd"/>
      <w:r>
        <w:rPr>
          <w:rFonts w:cs="Calibri"/>
          <w:b/>
        </w:rPr>
        <w:t xml:space="preserve">  ТАКМИЧЕЊА У 2023/24</w:t>
      </w:r>
      <w:r>
        <w:rPr>
          <w:rFonts w:cs="Calibri"/>
          <w:b/>
        </w:rPr>
        <w:t>.год.</w:t>
      </w:r>
    </w:p>
    <w:p w:rsidR="001451B0" w:rsidRPr="001451B0" w:rsidRDefault="001451B0" w:rsidP="001451B0">
      <w:pPr>
        <w:jc w:val="both"/>
        <w:rPr>
          <w:sz w:val="20"/>
          <w:szCs w:val="20"/>
        </w:rPr>
      </w:pPr>
      <w:proofErr w:type="spellStart"/>
      <w:r w:rsidRPr="001451B0">
        <w:rPr>
          <w:rFonts w:cs="Calibri"/>
          <w:sz w:val="20"/>
          <w:szCs w:val="20"/>
        </w:rPr>
        <w:t>На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основу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Стручног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упутства</w:t>
      </w:r>
      <w:proofErr w:type="spellEnd"/>
      <w:r w:rsidRPr="001451B0">
        <w:rPr>
          <w:rFonts w:cs="Calibri"/>
          <w:sz w:val="20"/>
          <w:szCs w:val="20"/>
        </w:rPr>
        <w:t xml:space="preserve"> о </w:t>
      </w:r>
      <w:proofErr w:type="spellStart"/>
      <w:r w:rsidRPr="001451B0">
        <w:rPr>
          <w:rFonts w:cs="Calibri"/>
          <w:sz w:val="20"/>
          <w:szCs w:val="20"/>
        </w:rPr>
        <w:t>организацији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такичења</w:t>
      </w:r>
      <w:proofErr w:type="spellEnd"/>
      <w:r w:rsidRPr="001451B0">
        <w:rPr>
          <w:rFonts w:cs="Calibri"/>
          <w:sz w:val="20"/>
          <w:szCs w:val="20"/>
        </w:rPr>
        <w:t xml:space="preserve"> и </w:t>
      </w:r>
      <w:proofErr w:type="spellStart"/>
      <w:r w:rsidRPr="001451B0">
        <w:rPr>
          <w:rFonts w:cs="Calibri"/>
          <w:sz w:val="20"/>
          <w:szCs w:val="20"/>
        </w:rPr>
        <w:t>смотри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ученика</w:t>
      </w:r>
      <w:proofErr w:type="spellEnd"/>
      <w:r w:rsidRPr="001451B0">
        <w:rPr>
          <w:rFonts w:cs="Calibri"/>
          <w:sz w:val="20"/>
          <w:szCs w:val="20"/>
        </w:rPr>
        <w:t xml:space="preserve"> ОШ и </w:t>
      </w:r>
      <w:proofErr w:type="gramStart"/>
      <w:r w:rsidRPr="001451B0">
        <w:rPr>
          <w:rFonts w:cs="Calibri"/>
          <w:sz w:val="20"/>
          <w:szCs w:val="20"/>
        </w:rPr>
        <w:t>СШ ,</w:t>
      </w:r>
      <w:proofErr w:type="gram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Министарство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просвете</w:t>
      </w:r>
      <w:proofErr w:type="spellEnd"/>
      <w:r w:rsidRPr="001451B0">
        <w:rPr>
          <w:rFonts w:cs="Calibri"/>
          <w:sz w:val="20"/>
          <w:szCs w:val="20"/>
        </w:rPr>
        <w:t xml:space="preserve">, </w:t>
      </w:r>
      <w:proofErr w:type="spellStart"/>
      <w:r w:rsidRPr="001451B0">
        <w:rPr>
          <w:rFonts w:cs="Calibri"/>
          <w:sz w:val="20"/>
          <w:szCs w:val="20"/>
        </w:rPr>
        <w:t>науке</w:t>
      </w:r>
      <w:proofErr w:type="spellEnd"/>
      <w:r w:rsidRPr="001451B0">
        <w:rPr>
          <w:rFonts w:cs="Calibri"/>
          <w:sz w:val="20"/>
          <w:szCs w:val="20"/>
        </w:rPr>
        <w:t xml:space="preserve"> и </w:t>
      </w:r>
      <w:proofErr w:type="spellStart"/>
      <w:r w:rsidRPr="001451B0">
        <w:rPr>
          <w:rFonts w:cs="Calibri"/>
          <w:sz w:val="20"/>
          <w:szCs w:val="20"/>
        </w:rPr>
        <w:t>технолошког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развоја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донело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је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календар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такми</w:t>
      </w:r>
      <w:r w:rsidRPr="001451B0">
        <w:rPr>
          <w:rFonts w:cs="Calibri"/>
          <w:sz w:val="20"/>
          <w:szCs w:val="20"/>
        </w:rPr>
        <w:t>чења</w:t>
      </w:r>
      <w:proofErr w:type="spellEnd"/>
      <w:r w:rsidRPr="001451B0">
        <w:rPr>
          <w:rFonts w:cs="Calibri"/>
          <w:sz w:val="20"/>
          <w:szCs w:val="20"/>
        </w:rPr>
        <w:t xml:space="preserve"> и </w:t>
      </w:r>
      <w:proofErr w:type="spellStart"/>
      <w:r w:rsidRPr="001451B0">
        <w:rPr>
          <w:rFonts w:cs="Calibri"/>
          <w:sz w:val="20"/>
          <w:szCs w:val="20"/>
        </w:rPr>
        <w:t>смотри</w:t>
      </w:r>
      <w:proofErr w:type="spellEnd"/>
      <w:r w:rsidRPr="001451B0">
        <w:rPr>
          <w:rFonts w:cs="Calibri"/>
          <w:sz w:val="20"/>
          <w:szCs w:val="20"/>
        </w:rPr>
        <w:t xml:space="preserve"> ОШ </w:t>
      </w:r>
      <w:proofErr w:type="spellStart"/>
      <w:r w:rsidRPr="001451B0">
        <w:rPr>
          <w:rFonts w:cs="Calibri"/>
          <w:sz w:val="20"/>
          <w:szCs w:val="20"/>
        </w:rPr>
        <w:t>за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школску</w:t>
      </w:r>
      <w:proofErr w:type="spellEnd"/>
      <w:r w:rsidRPr="001451B0">
        <w:rPr>
          <w:rFonts w:cs="Calibri"/>
          <w:sz w:val="20"/>
          <w:szCs w:val="20"/>
        </w:rPr>
        <w:t xml:space="preserve"> 2023/24</w:t>
      </w:r>
      <w:r w:rsidRPr="001451B0">
        <w:rPr>
          <w:rFonts w:cs="Calibri"/>
          <w:sz w:val="20"/>
          <w:szCs w:val="20"/>
        </w:rPr>
        <w:t xml:space="preserve">. </w:t>
      </w:r>
      <w:proofErr w:type="spellStart"/>
      <w:r w:rsidRPr="001451B0">
        <w:rPr>
          <w:rFonts w:cs="Calibri"/>
          <w:sz w:val="20"/>
          <w:szCs w:val="20"/>
        </w:rPr>
        <w:t>годину</w:t>
      </w:r>
      <w:proofErr w:type="spellEnd"/>
      <w:r w:rsidRPr="001451B0">
        <w:rPr>
          <w:rFonts w:cs="Calibri"/>
          <w:sz w:val="20"/>
          <w:szCs w:val="20"/>
        </w:rPr>
        <w:t xml:space="preserve">. </w:t>
      </w:r>
      <w:proofErr w:type="spellStart"/>
      <w:r w:rsidRPr="001451B0">
        <w:rPr>
          <w:rFonts w:cs="Calibri"/>
          <w:sz w:val="20"/>
          <w:szCs w:val="20"/>
        </w:rPr>
        <w:t>Организатори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такамичења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су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дужни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да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своја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посебна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документа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која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се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односе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на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организацију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такмичења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ускладе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са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наведеним</w:t>
      </w:r>
      <w:proofErr w:type="spellEnd"/>
      <w:r w:rsidRPr="001451B0">
        <w:rPr>
          <w:rFonts w:cs="Calibri"/>
          <w:sz w:val="20"/>
          <w:szCs w:val="20"/>
        </w:rPr>
        <w:t xml:space="preserve"> </w:t>
      </w:r>
      <w:proofErr w:type="spellStart"/>
      <w:r w:rsidRPr="001451B0">
        <w:rPr>
          <w:rFonts w:cs="Calibri"/>
          <w:sz w:val="20"/>
          <w:szCs w:val="20"/>
        </w:rPr>
        <w:t>упутством</w:t>
      </w:r>
      <w:proofErr w:type="spellEnd"/>
      <w:r w:rsidRPr="001451B0">
        <w:rPr>
          <w:rFonts w:cs="Calibri"/>
          <w:sz w:val="20"/>
          <w:szCs w:val="20"/>
        </w:rPr>
        <w:t xml:space="preserve">. </w:t>
      </w:r>
    </w:p>
    <w:p w:rsidR="001451B0" w:rsidRDefault="001451B0" w:rsidP="001451B0">
      <w:pPr>
        <w:jc w:val="both"/>
        <w:rPr>
          <w:b/>
        </w:rPr>
      </w:pPr>
      <w:proofErr w:type="spellStart"/>
      <w:r w:rsidRPr="001451B0">
        <w:rPr>
          <w:rFonts w:cs="Calibri"/>
          <w:b/>
          <w:sz w:val="20"/>
          <w:szCs w:val="20"/>
        </w:rPr>
        <w:t>Приликом</w:t>
      </w:r>
      <w:proofErr w:type="spellEnd"/>
      <w:r w:rsidRPr="001451B0">
        <w:rPr>
          <w:rFonts w:cs="Calibri"/>
          <w:b/>
          <w:sz w:val="20"/>
          <w:szCs w:val="20"/>
        </w:rPr>
        <w:t xml:space="preserve"> </w:t>
      </w:r>
      <w:proofErr w:type="spellStart"/>
      <w:r w:rsidRPr="001451B0">
        <w:rPr>
          <w:rFonts w:cs="Calibri"/>
          <w:b/>
          <w:sz w:val="20"/>
          <w:szCs w:val="20"/>
        </w:rPr>
        <w:t>усклађивања</w:t>
      </w:r>
      <w:proofErr w:type="spellEnd"/>
      <w:r w:rsidRPr="001451B0">
        <w:rPr>
          <w:rFonts w:cs="Calibri"/>
          <w:b/>
          <w:sz w:val="20"/>
          <w:szCs w:val="20"/>
        </w:rPr>
        <w:t xml:space="preserve"> </w:t>
      </w:r>
      <w:proofErr w:type="spellStart"/>
      <w:r w:rsidRPr="001451B0">
        <w:rPr>
          <w:rFonts w:cs="Calibri"/>
          <w:b/>
          <w:sz w:val="20"/>
          <w:szCs w:val="20"/>
        </w:rPr>
        <w:t>поред</w:t>
      </w:r>
      <w:proofErr w:type="spellEnd"/>
      <w:r w:rsidRPr="001451B0">
        <w:rPr>
          <w:rFonts w:cs="Calibri"/>
          <w:b/>
          <w:sz w:val="20"/>
          <w:szCs w:val="20"/>
        </w:rPr>
        <w:t xml:space="preserve"> </w:t>
      </w:r>
      <w:proofErr w:type="spellStart"/>
      <w:r w:rsidRPr="001451B0">
        <w:rPr>
          <w:rFonts w:cs="Calibri"/>
          <w:b/>
          <w:sz w:val="20"/>
          <w:szCs w:val="20"/>
        </w:rPr>
        <w:t>наведених</w:t>
      </w:r>
      <w:proofErr w:type="spellEnd"/>
      <w:r w:rsidRPr="001451B0">
        <w:rPr>
          <w:rFonts w:cs="Calibri"/>
          <w:b/>
          <w:sz w:val="20"/>
          <w:szCs w:val="20"/>
        </w:rPr>
        <w:t xml:space="preserve"> </w:t>
      </w:r>
      <w:proofErr w:type="spellStart"/>
      <w:r w:rsidRPr="001451B0">
        <w:rPr>
          <w:rFonts w:cs="Calibri"/>
          <w:b/>
          <w:sz w:val="20"/>
          <w:szCs w:val="20"/>
        </w:rPr>
        <w:t>појединости</w:t>
      </w:r>
      <w:proofErr w:type="spellEnd"/>
      <w:r w:rsidRPr="001451B0">
        <w:rPr>
          <w:rFonts w:cs="Calibri"/>
          <w:b/>
          <w:sz w:val="20"/>
          <w:szCs w:val="20"/>
        </w:rPr>
        <w:t xml:space="preserve"> у </w:t>
      </w:r>
      <w:proofErr w:type="spellStart"/>
      <w:r w:rsidRPr="001451B0">
        <w:rPr>
          <w:rFonts w:cs="Calibri"/>
          <w:b/>
          <w:sz w:val="20"/>
          <w:szCs w:val="20"/>
        </w:rPr>
        <w:t>Календару</w:t>
      </w:r>
      <w:proofErr w:type="spellEnd"/>
      <w:r w:rsidRPr="001451B0">
        <w:rPr>
          <w:rFonts w:cs="Calibri"/>
          <w:b/>
          <w:sz w:val="20"/>
          <w:szCs w:val="20"/>
        </w:rPr>
        <w:t xml:space="preserve"> </w:t>
      </w:r>
      <w:proofErr w:type="spellStart"/>
      <w:r w:rsidRPr="001451B0">
        <w:rPr>
          <w:rFonts w:cs="Calibri"/>
          <w:b/>
          <w:sz w:val="20"/>
          <w:szCs w:val="20"/>
        </w:rPr>
        <w:t>неопходно</w:t>
      </w:r>
      <w:proofErr w:type="spellEnd"/>
      <w:r w:rsidRPr="001451B0">
        <w:rPr>
          <w:rFonts w:cs="Calibri"/>
          <w:b/>
          <w:sz w:val="20"/>
          <w:szCs w:val="20"/>
        </w:rPr>
        <w:t xml:space="preserve"> </w:t>
      </w:r>
      <w:proofErr w:type="spellStart"/>
      <w:r w:rsidRPr="001451B0">
        <w:rPr>
          <w:rFonts w:cs="Calibri"/>
          <w:b/>
          <w:sz w:val="20"/>
          <w:szCs w:val="20"/>
        </w:rPr>
        <w:t>је</w:t>
      </w:r>
      <w:proofErr w:type="spellEnd"/>
      <w:r w:rsidRPr="001451B0">
        <w:rPr>
          <w:rFonts w:cs="Calibri"/>
          <w:b/>
          <w:sz w:val="20"/>
          <w:szCs w:val="20"/>
        </w:rPr>
        <w:t xml:space="preserve"> и </w:t>
      </w:r>
      <w:proofErr w:type="spellStart"/>
      <w:r w:rsidRPr="001451B0">
        <w:rPr>
          <w:rFonts w:cs="Calibri"/>
          <w:b/>
          <w:sz w:val="20"/>
          <w:szCs w:val="20"/>
        </w:rPr>
        <w:t>прецизирати</w:t>
      </w:r>
      <w:proofErr w:type="spellEnd"/>
      <w:r w:rsidRPr="001451B0">
        <w:rPr>
          <w:rFonts w:cs="Calibri"/>
          <w:b/>
          <w:sz w:val="20"/>
          <w:szCs w:val="20"/>
        </w:rPr>
        <w:t xml:space="preserve"> </w:t>
      </w:r>
      <w:proofErr w:type="spellStart"/>
      <w:r w:rsidRPr="001451B0">
        <w:rPr>
          <w:rFonts w:cs="Calibri"/>
          <w:b/>
          <w:sz w:val="20"/>
          <w:szCs w:val="20"/>
          <w:u w:val="single"/>
        </w:rPr>
        <w:t>Распоред</w:t>
      </w:r>
      <w:proofErr w:type="spellEnd"/>
      <w:r w:rsidRPr="001451B0">
        <w:rPr>
          <w:rFonts w:cs="Calibri"/>
          <w:b/>
          <w:sz w:val="20"/>
          <w:szCs w:val="20"/>
          <w:u w:val="single"/>
        </w:rPr>
        <w:t xml:space="preserve"> </w:t>
      </w:r>
      <w:proofErr w:type="spellStart"/>
      <w:r w:rsidRPr="001451B0">
        <w:rPr>
          <w:rFonts w:cs="Calibri"/>
          <w:b/>
          <w:sz w:val="20"/>
          <w:szCs w:val="20"/>
          <w:u w:val="single"/>
        </w:rPr>
        <w:t>одржавања</w:t>
      </w:r>
      <w:proofErr w:type="spellEnd"/>
      <w:r w:rsidRPr="001451B0">
        <w:rPr>
          <w:rFonts w:cs="Calibri"/>
          <w:b/>
          <w:sz w:val="20"/>
          <w:szCs w:val="20"/>
          <w:u w:val="single"/>
        </w:rPr>
        <w:t xml:space="preserve"> </w:t>
      </w:r>
      <w:proofErr w:type="spellStart"/>
      <w:r w:rsidRPr="001451B0">
        <w:rPr>
          <w:rFonts w:cs="Calibri"/>
          <w:b/>
          <w:sz w:val="20"/>
          <w:szCs w:val="20"/>
          <w:u w:val="single"/>
        </w:rPr>
        <w:t>школских</w:t>
      </w:r>
      <w:proofErr w:type="spellEnd"/>
      <w:r w:rsidRPr="001451B0">
        <w:rPr>
          <w:rFonts w:cs="Calibri"/>
          <w:b/>
          <w:sz w:val="20"/>
          <w:szCs w:val="20"/>
          <w:u w:val="single"/>
        </w:rPr>
        <w:t xml:space="preserve"> </w:t>
      </w:r>
      <w:proofErr w:type="spellStart"/>
      <w:r w:rsidRPr="001451B0">
        <w:rPr>
          <w:rFonts w:cs="Calibri"/>
          <w:b/>
          <w:sz w:val="20"/>
          <w:szCs w:val="20"/>
          <w:u w:val="single"/>
        </w:rPr>
        <w:t>такмичења</w:t>
      </w:r>
      <w:proofErr w:type="spellEnd"/>
      <w:r>
        <w:rPr>
          <w:rFonts w:cs="Calibri"/>
          <w:b/>
          <w:u w:val="single"/>
        </w:rPr>
        <w:t>.</w:t>
      </w:r>
      <w:r>
        <w:rPr>
          <w:b/>
        </w:rPr>
        <w:t xml:space="preserve"> </w:t>
      </w:r>
    </w:p>
    <w:tbl>
      <w:tblPr>
        <w:tblStyle w:val="TableGrid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1380"/>
        <w:gridCol w:w="2900"/>
        <w:gridCol w:w="2915"/>
      </w:tblGrid>
      <w:tr w:rsidR="001451B0" w:rsidRPr="001451B0" w:rsidTr="001451B0"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Предмет</w:t>
            </w:r>
            <w:proofErr w:type="spellEnd"/>
          </w:p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hideMark/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Време</w:t>
            </w:r>
            <w:proofErr w:type="spellEnd"/>
            <w:r w:rsidRPr="001451B0">
              <w:rPr>
                <w:sz w:val="20"/>
                <w:szCs w:val="20"/>
              </w:rPr>
              <w:t xml:space="preserve"> </w:t>
            </w:r>
            <w:proofErr w:type="spellStart"/>
            <w:r w:rsidRPr="001451B0">
              <w:rPr>
                <w:sz w:val="20"/>
                <w:szCs w:val="20"/>
              </w:rPr>
              <w:t>реализације</w:t>
            </w:r>
            <w:proofErr w:type="spellEnd"/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hideMark/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наставник</w:t>
            </w:r>
            <w:proofErr w:type="spellEnd"/>
          </w:p>
        </w:tc>
      </w:tr>
      <w:tr w:rsidR="001451B0" w:rsidRPr="001451B0" w:rsidTr="001451B0">
        <w:tc>
          <w:tcPr>
            <w:tcW w:w="352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</w:p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Српски</w:t>
            </w:r>
            <w:proofErr w:type="spellEnd"/>
            <w:r w:rsidRPr="001451B0">
              <w:rPr>
                <w:sz w:val="20"/>
                <w:szCs w:val="20"/>
              </w:rPr>
              <w:t xml:space="preserve"> </w:t>
            </w:r>
            <w:proofErr w:type="spellStart"/>
            <w:r w:rsidRPr="001451B0">
              <w:rPr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2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1451B0" w:rsidRDefault="001451B0" w:rsidP="001451B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30.1.2024.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r w:rsidRPr="001451B0">
              <w:rPr>
                <w:sz w:val="20"/>
                <w:szCs w:val="20"/>
              </w:rPr>
              <w:t xml:space="preserve">Н. </w:t>
            </w:r>
            <w:proofErr w:type="spellStart"/>
            <w:r w:rsidRPr="001451B0">
              <w:rPr>
                <w:sz w:val="20"/>
                <w:szCs w:val="20"/>
              </w:rPr>
              <w:t>Миливојевић</w:t>
            </w:r>
            <w:proofErr w:type="spellEnd"/>
          </w:p>
        </w:tc>
      </w:tr>
      <w:tr w:rsidR="001451B0" w:rsidRPr="001451B0" w:rsidTr="001451B0">
        <w:tc>
          <w:tcPr>
            <w:tcW w:w="352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</w:p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2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1451B0" w:rsidRDefault="001451B0" w:rsidP="001451B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  <w:p w:rsidR="001451B0" w:rsidRPr="001451B0" w:rsidRDefault="001451B0" w:rsidP="001451B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1B0" w:rsidRPr="00811581" w:rsidRDefault="00811581" w:rsidP="001451B0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Л.Стојановић</w:t>
            </w:r>
          </w:p>
        </w:tc>
      </w:tr>
      <w:tr w:rsidR="001451B0" w:rsidRPr="001451B0" w:rsidTr="001451B0">
        <w:tc>
          <w:tcPr>
            <w:tcW w:w="352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</w:p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2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811581" w:rsidRDefault="00811581" w:rsidP="001451B0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19.2.2024.</w:t>
            </w:r>
          </w:p>
        </w:tc>
        <w:tc>
          <w:tcPr>
            <w:tcW w:w="2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Ј.Јовичић</w:t>
            </w:r>
            <w:proofErr w:type="spellEnd"/>
          </w:p>
        </w:tc>
      </w:tr>
      <w:tr w:rsidR="001451B0" w:rsidRPr="001451B0" w:rsidTr="001451B0">
        <w:tc>
          <w:tcPr>
            <w:tcW w:w="352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</w:p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2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1451B0" w:rsidRDefault="001451B0" w:rsidP="001451B0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 9.3.2024.</w:t>
            </w:r>
          </w:p>
        </w:tc>
        <w:tc>
          <w:tcPr>
            <w:tcW w:w="2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К.Димитријевић</w:t>
            </w:r>
            <w:proofErr w:type="spellEnd"/>
          </w:p>
        </w:tc>
      </w:tr>
      <w:tr w:rsidR="001451B0" w:rsidRPr="001451B0" w:rsidTr="001451B0">
        <w:tc>
          <w:tcPr>
            <w:tcW w:w="352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</w:p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2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811581" w:rsidRDefault="00811581" w:rsidP="001451B0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7.2.2024.</w:t>
            </w:r>
          </w:p>
        </w:tc>
        <w:tc>
          <w:tcPr>
            <w:tcW w:w="2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1B0" w:rsidRDefault="001451B0" w:rsidP="001451B0">
            <w:pPr>
              <w:pStyle w:val="NoSpacing"/>
              <w:rPr>
                <w:sz w:val="20"/>
                <w:szCs w:val="20"/>
                <w:lang w:val="sr-Cyrl-RS"/>
              </w:rPr>
            </w:pPr>
            <w:proofErr w:type="spellStart"/>
            <w:r w:rsidRPr="001451B0">
              <w:rPr>
                <w:sz w:val="20"/>
                <w:szCs w:val="20"/>
              </w:rPr>
              <w:t>С.Јовановић</w:t>
            </w:r>
            <w:proofErr w:type="spellEnd"/>
            <w:r w:rsidR="00811581">
              <w:rPr>
                <w:sz w:val="20"/>
                <w:szCs w:val="20"/>
                <w:lang w:val="sr-Cyrl-RS"/>
              </w:rPr>
              <w:t>,</w:t>
            </w:r>
          </w:p>
          <w:p w:rsidR="00811581" w:rsidRPr="00811581" w:rsidRDefault="00811581" w:rsidP="001451B0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М. Борић</w:t>
            </w:r>
          </w:p>
        </w:tc>
      </w:tr>
      <w:tr w:rsidR="001451B0" w:rsidRPr="001451B0" w:rsidTr="001451B0">
        <w:tc>
          <w:tcPr>
            <w:tcW w:w="352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</w:p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2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1451B0" w:rsidRDefault="001451B0" w:rsidP="001451B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81" w:rsidRDefault="001451B0" w:rsidP="001451B0">
            <w:pPr>
              <w:pStyle w:val="NoSpacing"/>
              <w:rPr>
                <w:sz w:val="20"/>
                <w:szCs w:val="20"/>
                <w:lang w:val="sr-Cyrl-RS"/>
              </w:rPr>
            </w:pPr>
            <w:proofErr w:type="spellStart"/>
            <w:r w:rsidRPr="001451B0">
              <w:rPr>
                <w:sz w:val="20"/>
                <w:szCs w:val="20"/>
              </w:rPr>
              <w:t>И.Спасенић</w:t>
            </w:r>
            <w:proofErr w:type="spellEnd"/>
            <w:r w:rsidR="00811581">
              <w:rPr>
                <w:sz w:val="20"/>
                <w:szCs w:val="20"/>
                <w:lang w:val="sr-Cyrl-RS"/>
              </w:rPr>
              <w:t xml:space="preserve">, </w:t>
            </w:r>
          </w:p>
          <w:p w:rsidR="001451B0" w:rsidRPr="00811581" w:rsidRDefault="00811581" w:rsidP="001451B0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Гордана Петровић</w:t>
            </w:r>
          </w:p>
        </w:tc>
      </w:tr>
      <w:tr w:rsidR="001451B0" w:rsidRPr="001451B0" w:rsidTr="001451B0">
        <w:tc>
          <w:tcPr>
            <w:tcW w:w="352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</w:p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Историја</w:t>
            </w:r>
            <w:proofErr w:type="spellEnd"/>
          </w:p>
        </w:tc>
        <w:tc>
          <w:tcPr>
            <w:tcW w:w="2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1451B0" w:rsidRDefault="001451B0" w:rsidP="001451B0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2.недеља марта</w:t>
            </w:r>
          </w:p>
        </w:tc>
        <w:tc>
          <w:tcPr>
            <w:tcW w:w="2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81" w:rsidRDefault="00811581" w:rsidP="001451B0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1451B0">
              <w:rPr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1451B0">
              <w:rPr>
                <w:sz w:val="20"/>
                <w:szCs w:val="20"/>
              </w:rPr>
              <w:t>Вишковић</w:t>
            </w:r>
            <w:proofErr w:type="spellEnd"/>
            <w:r w:rsidRPr="001451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,</w:t>
            </w:r>
            <w:proofErr w:type="gramEnd"/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 w:rsidR="001451B0" w:rsidRPr="001451B0" w:rsidRDefault="00811581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Д.Мрдаљ</w:t>
            </w:r>
            <w:proofErr w:type="spellEnd"/>
          </w:p>
        </w:tc>
      </w:tr>
      <w:tr w:rsidR="001451B0" w:rsidRPr="001451B0" w:rsidTr="001451B0">
        <w:tc>
          <w:tcPr>
            <w:tcW w:w="352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</w:p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ТиТ</w:t>
            </w:r>
            <w:proofErr w:type="spellEnd"/>
          </w:p>
        </w:tc>
        <w:tc>
          <w:tcPr>
            <w:tcW w:w="2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1451B0" w:rsidRDefault="001451B0" w:rsidP="001451B0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29.3.2024.</w:t>
            </w:r>
          </w:p>
        </w:tc>
        <w:tc>
          <w:tcPr>
            <w:tcW w:w="2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С.Ковачевић</w:t>
            </w:r>
            <w:proofErr w:type="spellEnd"/>
          </w:p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З.Крсмановић</w:t>
            </w:r>
            <w:proofErr w:type="spellEnd"/>
          </w:p>
        </w:tc>
      </w:tr>
      <w:tr w:rsidR="001451B0" w:rsidRPr="001451B0" w:rsidTr="001451B0">
        <w:tc>
          <w:tcPr>
            <w:tcW w:w="214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</w:p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Страни</w:t>
            </w:r>
            <w:proofErr w:type="spellEnd"/>
            <w:r w:rsidRPr="001451B0">
              <w:rPr>
                <w:sz w:val="20"/>
                <w:szCs w:val="20"/>
              </w:rPr>
              <w:t xml:space="preserve"> </w:t>
            </w:r>
            <w:proofErr w:type="spellStart"/>
            <w:r w:rsidRPr="001451B0">
              <w:rPr>
                <w:sz w:val="20"/>
                <w:szCs w:val="20"/>
              </w:rPr>
              <w:t>језици</w:t>
            </w:r>
            <w:proofErr w:type="spellEnd"/>
          </w:p>
        </w:tc>
        <w:tc>
          <w:tcPr>
            <w:tcW w:w="13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енглески</w:t>
            </w:r>
            <w:proofErr w:type="spellEnd"/>
          </w:p>
        </w:tc>
        <w:tc>
          <w:tcPr>
            <w:tcW w:w="2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1451B0" w:rsidRDefault="001451B0" w:rsidP="001451B0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25.1.2024.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1B0" w:rsidRPr="001451B0" w:rsidRDefault="00811581" w:rsidP="001451B0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Н.Штулић; </w:t>
            </w:r>
            <w:r w:rsidR="001451B0">
              <w:rPr>
                <w:sz w:val="20"/>
                <w:szCs w:val="20"/>
              </w:rPr>
              <w:t>M.M</w:t>
            </w:r>
            <w:r w:rsidR="001451B0">
              <w:rPr>
                <w:sz w:val="20"/>
                <w:szCs w:val="20"/>
                <w:lang w:val="sr-Cyrl-RS"/>
              </w:rPr>
              <w:t>илић</w:t>
            </w:r>
          </w:p>
        </w:tc>
      </w:tr>
      <w:tr w:rsidR="001451B0" w:rsidRPr="001451B0" w:rsidTr="001451B0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51B0">
              <w:rPr>
                <w:sz w:val="20"/>
                <w:szCs w:val="20"/>
              </w:rPr>
              <w:t>немачки</w:t>
            </w:r>
            <w:proofErr w:type="spellEnd"/>
          </w:p>
        </w:tc>
        <w:tc>
          <w:tcPr>
            <w:tcW w:w="2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1451B0" w:rsidRDefault="001451B0" w:rsidP="001451B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1B0" w:rsidRPr="00811581" w:rsidRDefault="001451B0" w:rsidP="001451B0">
            <w:pPr>
              <w:pStyle w:val="NoSpacing"/>
              <w:rPr>
                <w:sz w:val="20"/>
                <w:szCs w:val="20"/>
                <w:lang w:val="sr-Cyrl-RS"/>
              </w:rPr>
            </w:pPr>
            <w:proofErr w:type="spellStart"/>
            <w:r w:rsidRPr="001451B0">
              <w:rPr>
                <w:sz w:val="20"/>
                <w:szCs w:val="20"/>
              </w:rPr>
              <w:t>И.Арсенијевић</w:t>
            </w:r>
            <w:proofErr w:type="spellEnd"/>
            <w:r w:rsidR="00811581">
              <w:rPr>
                <w:sz w:val="20"/>
                <w:szCs w:val="20"/>
                <w:lang w:val="sr-Cyrl-RS"/>
              </w:rPr>
              <w:t>, М.Марковић</w:t>
            </w:r>
            <w:bookmarkStart w:id="0" w:name="_GoBack"/>
            <w:bookmarkEnd w:id="0"/>
          </w:p>
        </w:tc>
      </w:tr>
      <w:tr w:rsidR="001451B0" w:rsidRPr="001451B0" w:rsidTr="001451B0">
        <w:tc>
          <w:tcPr>
            <w:tcW w:w="352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811581" w:rsidRDefault="00811581" w:rsidP="001451B0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</w:t>
            </w:r>
            <w:r>
              <w:rPr>
                <w:sz w:val="20"/>
                <w:szCs w:val="20"/>
                <w:lang w:val="sr-Cyrl-RS"/>
              </w:rPr>
              <w:t>е</w:t>
            </w:r>
            <w:r>
              <w:rPr>
                <w:sz w:val="20"/>
                <w:szCs w:val="20"/>
                <w:lang w:val="sr-Cyrl-RS"/>
              </w:rPr>
              <w:t>рска настава</w:t>
            </w:r>
          </w:p>
          <w:p w:rsidR="001451B0" w:rsidRPr="001451B0" w:rsidRDefault="001451B0" w:rsidP="001451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811581" w:rsidRDefault="00811581" w:rsidP="001451B0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8.2.2024.</w:t>
            </w:r>
          </w:p>
        </w:tc>
        <w:tc>
          <w:tcPr>
            <w:tcW w:w="2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1B0" w:rsidRPr="00811581" w:rsidRDefault="00811581" w:rsidP="001451B0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С.Радисављевић</w:t>
            </w:r>
          </w:p>
        </w:tc>
      </w:tr>
    </w:tbl>
    <w:p w:rsidR="001451B0" w:rsidRPr="001451B0" w:rsidRDefault="001451B0" w:rsidP="001451B0">
      <w:pPr>
        <w:jc w:val="right"/>
        <w:rPr>
          <w:lang w:val="sr-Cyrl-RS"/>
        </w:rPr>
      </w:pPr>
      <w:r>
        <w:t xml:space="preserve"> </w:t>
      </w:r>
      <w:proofErr w:type="spellStart"/>
      <w:r>
        <w:rPr>
          <w:rFonts w:cs="Calibri"/>
        </w:rPr>
        <w:t>Д</w:t>
      </w:r>
      <w:r>
        <w:rPr>
          <w:rFonts w:cs="Calibri"/>
        </w:rPr>
        <w:t>иректор</w:t>
      </w:r>
      <w:proofErr w:type="spellEnd"/>
      <w:r>
        <w:rPr>
          <w:rFonts w:cs="Calibri"/>
          <w:lang w:val="sr-Cyrl-RS"/>
        </w:rPr>
        <w:t>, Милан Вукашиновић</w:t>
      </w:r>
    </w:p>
    <w:p w:rsidR="00A06681" w:rsidRDefault="00A06681" w:rsidP="001451B0"/>
    <w:sectPr w:rsidR="00A0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B0"/>
    <w:rsid w:val="001451B0"/>
    <w:rsid w:val="00811581"/>
    <w:rsid w:val="00A06681"/>
    <w:rsid w:val="00E0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2149"/>
  <w15:chartTrackingRefBased/>
  <w15:docId w15:val="{FAF6DB4B-3548-4B1A-8532-98EEE526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B0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14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1451B0"/>
    <w:pPr>
      <w:spacing w:beforeAutospacing="1" w:after="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9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Radoje</dc:creator>
  <cp:keywords/>
  <dc:description/>
  <cp:lastModifiedBy>Radoje</cp:lastModifiedBy>
  <cp:revision>2</cp:revision>
  <cp:lastPrinted>2024-01-25T15:33:00Z</cp:lastPrinted>
  <dcterms:created xsi:type="dcterms:W3CDTF">2024-01-25T15:33:00Z</dcterms:created>
  <dcterms:modified xsi:type="dcterms:W3CDTF">2024-01-25T15:33:00Z</dcterms:modified>
</cp:coreProperties>
</file>